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CB" w:rsidRPr="00247951" w:rsidRDefault="00635635" w:rsidP="002D742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平成</w:t>
      </w:r>
      <w:r>
        <w:rPr>
          <w:rFonts w:hint="eastAsia"/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  <w:u w:val="single"/>
        </w:rPr>
        <w:t xml:space="preserve">年度　</w:t>
      </w:r>
      <w:r w:rsidR="00AE0335" w:rsidRPr="00247951">
        <w:rPr>
          <w:rFonts w:hint="eastAsia"/>
          <w:sz w:val="28"/>
          <w:szCs w:val="28"/>
          <w:u w:val="single"/>
        </w:rPr>
        <w:t>第</w:t>
      </w:r>
      <w:r w:rsidR="00AE0335" w:rsidRPr="00247951">
        <w:rPr>
          <w:rFonts w:hint="eastAsia"/>
          <w:sz w:val="28"/>
          <w:szCs w:val="28"/>
          <w:u w:val="single"/>
        </w:rPr>
        <w:t>58</w:t>
      </w:r>
      <w:r w:rsidR="00AE0335" w:rsidRPr="00247951">
        <w:rPr>
          <w:rFonts w:hint="eastAsia"/>
          <w:sz w:val="28"/>
          <w:szCs w:val="28"/>
          <w:u w:val="single"/>
        </w:rPr>
        <w:t>回全国審判講習会報告書</w:t>
      </w:r>
    </w:p>
    <w:p w:rsidR="00AE0335" w:rsidRDefault="00AE0335">
      <w:pPr>
        <w:rPr>
          <w:sz w:val="24"/>
          <w:szCs w:val="24"/>
        </w:rPr>
      </w:pPr>
    </w:p>
    <w:p w:rsidR="00AE0335" w:rsidRDefault="00AE0335" w:rsidP="002D74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北支部　藤井　義文</w:t>
      </w:r>
    </w:p>
    <w:p w:rsidR="00AE0335" w:rsidRDefault="00AE0335">
      <w:pPr>
        <w:rPr>
          <w:sz w:val="24"/>
          <w:szCs w:val="24"/>
        </w:rPr>
      </w:pPr>
    </w:p>
    <w:p w:rsidR="00AE0335" w:rsidRDefault="002D7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AE0335">
        <w:rPr>
          <w:rFonts w:hint="eastAsia"/>
          <w:sz w:val="24"/>
          <w:szCs w:val="24"/>
        </w:rPr>
        <w:t>開催日時</w:t>
      </w:r>
      <w:r w:rsidR="00E151A9">
        <w:rPr>
          <w:rFonts w:hint="eastAsia"/>
          <w:sz w:val="24"/>
          <w:szCs w:val="24"/>
        </w:rPr>
        <w:t xml:space="preserve">　　</w:t>
      </w:r>
      <w:r w:rsidR="00AE0335">
        <w:rPr>
          <w:rFonts w:hint="eastAsia"/>
          <w:sz w:val="24"/>
          <w:szCs w:val="24"/>
        </w:rPr>
        <w:t>平成</w:t>
      </w:r>
      <w:r w:rsidR="00AE0335">
        <w:rPr>
          <w:rFonts w:hint="eastAsia"/>
          <w:sz w:val="24"/>
          <w:szCs w:val="24"/>
        </w:rPr>
        <w:t>30</w:t>
      </w:r>
      <w:r w:rsidR="00AE0335">
        <w:rPr>
          <w:rFonts w:hint="eastAsia"/>
          <w:sz w:val="24"/>
          <w:szCs w:val="24"/>
        </w:rPr>
        <w:t>年</w:t>
      </w:r>
      <w:r w:rsidR="00AE0335">
        <w:rPr>
          <w:rFonts w:hint="eastAsia"/>
          <w:sz w:val="24"/>
          <w:szCs w:val="24"/>
        </w:rPr>
        <w:t>5</w:t>
      </w:r>
      <w:r w:rsidR="00AE0335">
        <w:rPr>
          <w:rFonts w:hint="eastAsia"/>
          <w:sz w:val="24"/>
          <w:szCs w:val="24"/>
        </w:rPr>
        <w:t>月</w:t>
      </w:r>
      <w:r w:rsidR="00AE0335">
        <w:rPr>
          <w:rFonts w:hint="eastAsia"/>
          <w:sz w:val="24"/>
          <w:szCs w:val="24"/>
        </w:rPr>
        <w:t>12</w:t>
      </w:r>
      <w:r w:rsidR="00AE0335">
        <w:rPr>
          <w:rFonts w:hint="eastAsia"/>
          <w:sz w:val="24"/>
          <w:szCs w:val="24"/>
        </w:rPr>
        <w:t>日（土）～</w:t>
      </w:r>
      <w:r w:rsidR="00AE0335">
        <w:rPr>
          <w:rFonts w:hint="eastAsia"/>
          <w:sz w:val="24"/>
          <w:szCs w:val="24"/>
        </w:rPr>
        <w:t>13</w:t>
      </w:r>
      <w:r w:rsidR="00AE0335">
        <w:rPr>
          <w:rFonts w:hint="eastAsia"/>
          <w:sz w:val="24"/>
          <w:szCs w:val="24"/>
        </w:rPr>
        <w:t>日（日）</w:t>
      </w:r>
    </w:p>
    <w:p w:rsidR="00AE0335" w:rsidRDefault="002D7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AE0335">
        <w:rPr>
          <w:rFonts w:hint="eastAsia"/>
          <w:sz w:val="24"/>
          <w:szCs w:val="24"/>
        </w:rPr>
        <w:t>会　　場</w:t>
      </w:r>
      <w:r w:rsidR="00E151A9">
        <w:rPr>
          <w:rFonts w:hint="eastAsia"/>
          <w:sz w:val="24"/>
          <w:szCs w:val="24"/>
        </w:rPr>
        <w:t xml:space="preserve">　　</w:t>
      </w:r>
      <w:r w:rsidR="00AE0335">
        <w:rPr>
          <w:rFonts w:hint="eastAsia"/>
          <w:sz w:val="24"/>
          <w:szCs w:val="24"/>
        </w:rPr>
        <w:t>兵庫県　阪神甲子園球場</w:t>
      </w:r>
    </w:p>
    <w:p w:rsidR="002D742D" w:rsidRDefault="002D7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E151A9">
        <w:rPr>
          <w:rFonts w:hint="eastAsia"/>
          <w:sz w:val="24"/>
          <w:szCs w:val="24"/>
        </w:rPr>
        <w:t xml:space="preserve">主　　催　　</w:t>
      </w:r>
      <w:r>
        <w:rPr>
          <w:rFonts w:hint="eastAsia"/>
          <w:sz w:val="24"/>
          <w:szCs w:val="24"/>
        </w:rPr>
        <w:t>日本高等学校野球連盟、朝日新聞社、毎日新聞社</w:t>
      </w:r>
    </w:p>
    <w:p w:rsidR="00AE0335" w:rsidRDefault="002D7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 w:rsidR="00E151A9">
        <w:rPr>
          <w:rFonts w:hint="eastAsia"/>
          <w:sz w:val="24"/>
          <w:szCs w:val="24"/>
        </w:rPr>
        <w:t xml:space="preserve">者　　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名（</w:t>
      </w: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都府県より各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名。北海道は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名。）</w:t>
      </w:r>
    </w:p>
    <w:p w:rsidR="00AE0335" w:rsidRDefault="002479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E151A9">
        <w:rPr>
          <w:rFonts w:hint="eastAsia"/>
          <w:sz w:val="24"/>
          <w:szCs w:val="24"/>
        </w:rPr>
        <w:t>講習内容　　別紙のとおり</w:t>
      </w:r>
    </w:p>
    <w:p w:rsidR="00E151A9" w:rsidRDefault="00E15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日目：予定通り進行</w:t>
      </w:r>
    </w:p>
    <w:p w:rsidR="00E151A9" w:rsidRDefault="00E15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日目：当初予定から前日に予定変更</w:t>
      </w:r>
    </w:p>
    <w:p w:rsidR="00E151A9" w:rsidRDefault="00E15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15531">
        <w:rPr>
          <w:rFonts w:hint="eastAsia"/>
          <w:sz w:val="24"/>
          <w:szCs w:val="24"/>
        </w:rPr>
        <w:t>当日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時過ぎより雨天のため室内で講習</w:t>
      </w:r>
      <w:r w:rsidR="00415531">
        <w:rPr>
          <w:rFonts w:hint="eastAsia"/>
          <w:sz w:val="24"/>
          <w:szCs w:val="24"/>
        </w:rPr>
        <w:t>（再変更）</w:t>
      </w:r>
    </w:p>
    <w:p w:rsidR="00E151A9" w:rsidRDefault="00E151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◆講習内容に関する報告事項</w:t>
      </w:r>
    </w:p>
    <w:p w:rsidR="0067455E" w:rsidRPr="002D742D" w:rsidRDefault="0067455E">
      <w:pPr>
        <w:rPr>
          <w:b/>
          <w:sz w:val="28"/>
          <w:szCs w:val="28"/>
          <w:u w:val="single"/>
        </w:rPr>
      </w:pPr>
      <w:r w:rsidRPr="002D742D">
        <w:rPr>
          <w:rFonts w:hint="eastAsia"/>
          <w:b/>
          <w:sz w:val="28"/>
          <w:szCs w:val="28"/>
          <w:u w:val="single"/>
        </w:rPr>
        <w:t>＜窪田審判規則委員長より審判委員の皆さんへ＞</w:t>
      </w:r>
    </w:p>
    <w:p w:rsidR="0067455E" w:rsidRDefault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・全国審判講習会も</w:t>
      </w:r>
      <w:r>
        <w:rPr>
          <w:rFonts w:hint="eastAsia"/>
          <w:sz w:val="24"/>
          <w:szCs w:val="24"/>
        </w:rPr>
        <w:t>58</w:t>
      </w:r>
      <w:r>
        <w:rPr>
          <w:rFonts w:hint="eastAsia"/>
          <w:sz w:val="24"/>
          <w:szCs w:val="24"/>
        </w:rPr>
        <w:t>回目の開催となった。目的は、約</w:t>
      </w:r>
      <w:r>
        <w:rPr>
          <w:rFonts w:hint="eastAsia"/>
          <w:sz w:val="24"/>
          <w:szCs w:val="24"/>
        </w:rPr>
        <w:t>4,000</w:t>
      </w:r>
      <w:r>
        <w:rPr>
          <w:rFonts w:hint="eastAsia"/>
          <w:sz w:val="24"/>
          <w:szCs w:val="24"/>
        </w:rPr>
        <w:t>試合行われる</w:t>
      </w:r>
    </w:p>
    <w:p w:rsidR="0067455E" w:rsidRDefault="0067455E" w:rsidP="006745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各地区大会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回戦から甲子園大会の決勝戦まで、全国で同じように判定され</w:t>
      </w:r>
    </w:p>
    <w:p w:rsidR="00415531" w:rsidRDefault="0067455E" w:rsidP="006745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試合が進行されることである。</w:t>
      </w:r>
      <w:r w:rsidR="00415531">
        <w:rPr>
          <w:rFonts w:hint="eastAsia"/>
          <w:sz w:val="24"/>
          <w:szCs w:val="24"/>
        </w:rPr>
        <w:t>そして、みんなで記念すべき選手権</w:t>
      </w:r>
      <w:r w:rsidR="00415531">
        <w:rPr>
          <w:rFonts w:hint="eastAsia"/>
          <w:sz w:val="24"/>
          <w:szCs w:val="24"/>
        </w:rPr>
        <w:t>100</w:t>
      </w:r>
      <w:r w:rsidR="00415531">
        <w:rPr>
          <w:rFonts w:hint="eastAsia"/>
          <w:sz w:val="24"/>
          <w:szCs w:val="24"/>
        </w:rPr>
        <w:t>回</w:t>
      </w:r>
    </w:p>
    <w:p w:rsidR="00415531" w:rsidRDefault="00415531" w:rsidP="006745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大会を成功させましょう。</w:t>
      </w:r>
    </w:p>
    <w:p w:rsidR="0067455E" w:rsidRDefault="005D4FA6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・ついては、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</w:t>
      </w:r>
      <w:r w:rsidR="00630328">
        <w:rPr>
          <w:rFonts w:hint="eastAsia"/>
          <w:sz w:val="24"/>
          <w:szCs w:val="24"/>
        </w:rPr>
        <w:t>ことを皆さんに</w:t>
      </w:r>
      <w:r w:rsidR="00415531">
        <w:rPr>
          <w:rFonts w:hint="eastAsia"/>
          <w:sz w:val="24"/>
          <w:szCs w:val="24"/>
        </w:rPr>
        <w:t>お願いいたします</w:t>
      </w:r>
      <w:r w:rsidR="00630328">
        <w:rPr>
          <w:rFonts w:hint="eastAsia"/>
          <w:sz w:val="24"/>
          <w:szCs w:val="24"/>
        </w:rPr>
        <w:t>。</w:t>
      </w:r>
    </w:p>
    <w:p w:rsidR="00630328" w:rsidRDefault="00AD57B5" w:rsidP="002D74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①プレ</w:t>
      </w:r>
      <w:r w:rsidR="00246628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の説明は「分かりやすい</w:t>
      </w:r>
      <w:r w:rsidR="00630328">
        <w:rPr>
          <w:rFonts w:hint="eastAsia"/>
          <w:sz w:val="24"/>
          <w:szCs w:val="24"/>
        </w:rPr>
        <w:t>言葉」で「簡潔」</w:t>
      </w:r>
      <w:r>
        <w:rPr>
          <w:rFonts w:hint="eastAsia"/>
          <w:sz w:val="24"/>
          <w:szCs w:val="24"/>
        </w:rPr>
        <w:t>に</w:t>
      </w:r>
      <w:r w:rsidR="00630328">
        <w:rPr>
          <w:rFonts w:hint="eastAsia"/>
          <w:sz w:val="24"/>
          <w:szCs w:val="24"/>
        </w:rPr>
        <w:t>。</w:t>
      </w:r>
    </w:p>
    <w:p w:rsidR="00630328" w:rsidRDefault="00AD57B5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742D">
        <w:rPr>
          <w:rFonts w:hint="eastAsia"/>
          <w:sz w:val="24"/>
          <w:szCs w:val="24"/>
        </w:rPr>
        <w:t xml:space="preserve">　　球場には</w:t>
      </w:r>
      <w:r w:rsidR="00247951">
        <w:rPr>
          <w:rFonts w:hint="eastAsia"/>
          <w:sz w:val="24"/>
          <w:szCs w:val="24"/>
        </w:rPr>
        <w:t>たくさんの方々がいらっしゃる。難しいプレ</w:t>
      </w:r>
      <w:r w:rsidR="00246628">
        <w:rPr>
          <w:rFonts w:hint="eastAsia"/>
          <w:sz w:val="24"/>
          <w:szCs w:val="24"/>
        </w:rPr>
        <w:t>イ</w:t>
      </w:r>
      <w:r w:rsidR="00247951">
        <w:rPr>
          <w:rFonts w:hint="eastAsia"/>
          <w:sz w:val="24"/>
          <w:szCs w:val="24"/>
        </w:rPr>
        <w:t>が発生した場合、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積極的にプレ</w:t>
      </w:r>
      <w:r w:rsidR="00246628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を説明して欲しい。その際、一般の方々も分かる言葉で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簡潔に説明できるよう準備をして下さい。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（例：インターフェアでランナーアウト・・・ではなく、ランナーが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守備を妨害したのでアウト・・・のように。）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②判定する＝</w:t>
      </w:r>
      <w:r>
        <w:rPr>
          <w:rFonts w:hint="eastAsia"/>
          <w:sz w:val="24"/>
          <w:szCs w:val="24"/>
        </w:rPr>
        <w:t>this time</w:t>
      </w:r>
      <w:r>
        <w:rPr>
          <w:rFonts w:hint="eastAsia"/>
          <w:sz w:val="24"/>
          <w:szCs w:val="24"/>
        </w:rPr>
        <w:t>で。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正しい判定、正確な判定でもタイミングを逃すと意味がない。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プレ</w:t>
      </w:r>
      <w:r w:rsidR="00246628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が起きた「その瞬間」に正確な判定ができるよう訓練して下さい。</w:t>
      </w:r>
    </w:p>
    <w:p w:rsidR="00247951" w:rsidRDefault="0024795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（確認事項を怠れということではありません。）</w:t>
      </w:r>
    </w:p>
    <w:p w:rsidR="00F1364D" w:rsidRDefault="00F1364D" w:rsidP="0067455E">
      <w:pPr>
        <w:rPr>
          <w:sz w:val="24"/>
          <w:szCs w:val="24"/>
        </w:rPr>
      </w:pPr>
    </w:p>
    <w:p w:rsidR="00247951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＜講習の報告事項＞</w:t>
      </w:r>
    </w:p>
    <w:p w:rsidR="00415531" w:rsidRDefault="00415531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【講習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日目】</w:t>
      </w:r>
    </w:p>
    <w:p w:rsidR="00247951" w:rsidRDefault="00824EFB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○フォーメーションのイメージトレーニング（古川講師）</w:t>
      </w:r>
    </w:p>
    <w:p w:rsidR="00824EFB" w:rsidRDefault="00824EFB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・せっかくの機会なので、「初心に帰って」二日間講習して下さい。</w:t>
      </w:r>
    </w:p>
    <w:p w:rsidR="00415531" w:rsidRDefault="00415531" w:rsidP="0067455E">
      <w:pPr>
        <w:rPr>
          <w:sz w:val="24"/>
          <w:szCs w:val="24"/>
        </w:rPr>
      </w:pPr>
    </w:p>
    <w:p w:rsidR="00824EFB" w:rsidRDefault="00AF670B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・日頃慣れた球場でも、天候や風向きは日々違う。まず、試合に臨む</w:t>
      </w:r>
      <w:bookmarkStart w:id="0" w:name="_GoBack"/>
      <w:bookmarkEnd w:id="0"/>
      <w:r w:rsidR="00824EFB">
        <w:rPr>
          <w:rFonts w:hint="eastAsia"/>
          <w:sz w:val="24"/>
          <w:szCs w:val="24"/>
        </w:rPr>
        <w:t>前に</w:t>
      </w:r>
    </w:p>
    <w:p w:rsidR="00824EFB" w:rsidRDefault="00824EFB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準備をしっかりして下さい。</w:t>
      </w:r>
      <w:r w:rsidR="00FD273A">
        <w:rPr>
          <w:rFonts w:hint="eastAsia"/>
          <w:sz w:val="24"/>
          <w:szCs w:val="24"/>
        </w:rPr>
        <w:t>（情報収集して下さい。）</w:t>
      </w:r>
    </w:p>
    <w:p w:rsidR="00824EFB" w:rsidRDefault="00824EFB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・その後、各塁を回り歩きながらイメージトレーニングを</w:t>
      </w:r>
      <w:r w:rsidR="00FD273A">
        <w:rPr>
          <w:rFonts w:hint="eastAsia"/>
          <w:sz w:val="24"/>
          <w:szCs w:val="24"/>
        </w:rPr>
        <w:t>しました</w:t>
      </w:r>
      <w:r>
        <w:rPr>
          <w:rFonts w:hint="eastAsia"/>
          <w:sz w:val="24"/>
          <w:szCs w:val="24"/>
        </w:rPr>
        <w:t>。</w:t>
      </w:r>
    </w:p>
    <w:p w:rsidR="00415531" w:rsidRDefault="00415531" w:rsidP="0067455E">
      <w:pPr>
        <w:rPr>
          <w:sz w:val="24"/>
          <w:szCs w:val="24"/>
        </w:rPr>
      </w:pPr>
    </w:p>
    <w:p w:rsidR="00824EFB" w:rsidRDefault="00824EFB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○ジェスチャーの練習（尾崎講師）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・大きな声を出すよう指導がありました。併せて、ジャッジも大きく。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・タイムのジェスチャーは、両手をまっすぐ上に上げる。（基本に戻る。）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・甲子園球場のアルプススタンド、外野スタンドの最上席に講師を立たせて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発生した声が聞こえるか実験した。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そこに届く声と見えるジェスチャーを意識するように指導いただきました。</w:t>
      </w:r>
    </w:p>
    <w:p w:rsidR="007B67CD" w:rsidRDefault="007B67CD" w:rsidP="0067455E">
      <w:pPr>
        <w:rPr>
          <w:sz w:val="24"/>
          <w:szCs w:val="24"/>
        </w:rPr>
      </w:pP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○球審の基本動作の説明</w:t>
      </w:r>
      <w:r w:rsidR="00DC3A97">
        <w:rPr>
          <w:rFonts w:hint="eastAsia"/>
          <w:sz w:val="24"/>
          <w:szCs w:val="24"/>
        </w:rPr>
        <w:t>、投球判定</w:t>
      </w:r>
      <w:r w:rsidR="008C7D74">
        <w:rPr>
          <w:rFonts w:hint="eastAsia"/>
          <w:sz w:val="24"/>
          <w:szCs w:val="24"/>
        </w:rPr>
        <w:t>練習</w:t>
      </w:r>
      <w:r w:rsidR="00DC3A97">
        <w:rPr>
          <w:rFonts w:hint="eastAsia"/>
          <w:sz w:val="24"/>
          <w:szCs w:val="24"/>
        </w:rPr>
        <w:t>（堅田講師）</w:t>
      </w:r>
    </w:p>
    <w:p w:rsidR="007B67CD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・捕手に近すぎる人が多い。ヒールトゥヒールトゥ</w:t>
      </w:r>
      <w:r w:rsidR="00DC3A97">
        <w:rPr>
          <w:rFonts w:hint="eastAsia"/>
          <w:sz w:val="24"/>
          <w:szCs w:val="24"/>
        </w:rPr>
        <w:t>を意識して下さい。</w:t>
      </w:r>
    </w:p>
    <w:p w:rsidR="00DC3A97" w:rsidRDefault="00DC3A97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試合では捕手が動くので距離を保つ。</w:t>
      </w:r>
    </w:p>
    <w:p w:rsidR="00824EFB" w:rsidRDefault="007B67C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3A97">
        <w:rPr>
          <w:rFonts w:hint="eastAsia"/>
          <w:sz w:val="24"/>
          <w:szCs w:val="24"/>
        </w:rPr>
        <w:t>・投球に対して、早めに「セット」を取り、待ち受ける。</w:t>
      </w:r>
    </w:p>
    <w:p w:rsidR="00DC3A97" w:rsidRDefault="00DC3A97" w:rsidP="0067455E">
      <w:pPr>
        <w:rPr>
          <w:sz w:val="24"/>
          <w:szCs w:val="24"/>
        </w:rPr>
      </w:pPr>
    </w:p>
    <w:p w:rsidR="00DC3A97" w:rsidRDefault="00DC3A97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○フォースプレイの説明、判定練習（野口講師）</w:t>
      </w:r>
    </w:p>
    <w:p w:rsidR="00DC3A97" w:rsidRDefault="00DC3A97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・フォースプレイの基本</w:t>
      </w:r>
      <w:r w:rsidR="00635635">
        <w:rPr>
          <w:rFonts w:hint="eastAsia"/>
          <w:sz w:val="24"/>
          <w:szCs w:val="24"/>
        </w:rPr>
        <w:t>は、以下のとおり</w:t>
      </w:r>
      <w:r>
        <w:rPr>
          <w:rFonts w:hint="eastAsia"/>
          <w:sz w:val="24"/>
          <w:szCs w:val="24"/>
        </w:rPr>
        <w:t>。</w:t>
      </w:r>
    </w:p>
    <w:p w:rsidR="00DC3A97" w:rsidRDefault="00DC3A97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①止まって判定する②プレ</w:t>
      </w:r>
      <w:r w:rsidR="00246628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を正面におく③待ち受ける④判定を急がない。</w:t>
      </w:r>
    </w:p>
    <w:p w:rsidR="00DC3A97" w:rsidRDefault="00DC3A97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F1364D">
        <w:rPr>
          <w:rFonts w:hint="eastAsia"/>
          <w:sz w:val="24"/>
          <w:szCs w:val="24"/>
        </w:rPr>
        <w:t>プレ</w:t>
      </w:r>
      <w:r w:rsidR="00246628">
        <w:rPr>
          <w:rFonts w:hint="eastAsia"/>
          <w:sz w:val="24"/>
          <w:szCs w:val="24"/>
        </w:rPr>
        <w:t>イ</w:t>
      </w:r>
      <w:r w:rsidR="00F1364D">
        <w:rPr>
          <w:rFonts w:hint="eastAsia"/>
          <w:sz w:val="24"/>
          <w:szCs w:val="24"/>
        </w:rPr>
        <w:t>の状況で、立つ位置は変化する。常にいい位置を考え準備する。</w:t>
      </w:r>
    </w:p>
    <w:p w:rsidR="00F1364D" w:rsidRDefault="00F1364D" w:rsidP="0067455E">
      <w:pPr>
        <w:rPr>
          <w:sz w:val="24"/>
          <w:szCs w:val="24"/>
        </w:rPr>
      </w:pPr>
    </w:p>
    <w:p w:rsidR="00F1364D" w:rsidRDefault="00F1364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○盗塁の判定練習（大槻講師）</w:t>
      </w:r>
    </w:p>
    <w:p w:rsidR="00F1364D" w:rsidRDefault="00F1364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・判定ポイントまで「早く」移動する。</w:t>
      </w:r>
    </w:p>
    <w:p w:rsidR="00F1364D" w:rsidRDefault="00F1364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・ステップは「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歩」でも「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歩」でも構わない。大事なことは、フォース</w:t>
      </w:r>
    </w:p>
    <w:p w:rsidR="00F1364D" w:rsidRDefault="00F1364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プレイ同様に止まって判定する。</w:t>
      </w:r>
    </w:p>
    <w:p w:rsidR="00F1364D" w:rsidRDefault="00F1364D" w:rsidP="00674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塁、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塁で「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塁塁審」が外に位置した場合。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塁ベースから離れ過ぎる</w:t>
      </w:r>
    </w:p>
    <w:p w:rsidR="00F1364D" w:rsidRDefault="00F1364D" w:rsidP="00F1364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と盗塁が見えないので、余り離れず、捕手の送球に対応した位置を取る。</w:t>
      </w:r>
    </w:p>
    <w:p w:rsidR="00F1364D" w:rsidRDefault="00F1364D" w:rsidP="00F1364D">
      <w:pPr>
        <w:rPr>
          <w:sz w:val="24"/>
          <w:szCs w:val="24"/>
        </w:rPr>
      </w:pPr>
    </w:p>
    <w:p w:rsidR="00F1364D" w:rsidRDefault="00F1364D" w:rsidP="00F13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○打球に対する反応と判定練習、フォーメーションの練習（西貝講師）</w:t>
      </w:r>
    </w:p>
    <w:p w:rsidR="00F1364D" w:rsidRDefault="00F1364D" w:rsidP="00F13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415531">
        <w:rPr>
          <w:rFonts w:hint="eastAsia"/>
          <w:sz w:val="24"/>
          <w:szCs w:val="24"/>
        </w:rPr>
        <w:t>打球</w:t>
      </w:r>
      <w:r w:rsidR="006B10A4">
        <w:rPr>
          <w:rFonts w:hint="eastAsia"/>
          <w:sz w:val="24"/>
          <w:szCs w:val="24"/>
        </w:rPr>
        <w:t>も</w:t>
      </w:r>
      <w:r w:rsidR="00415531">
        <w:rPr>
          <w:rFonts w:hint="eastAsia"/>
          <w:sz w:val="24"/>
          <w:szCs w:val="24"/>
        </w:rPr>
        <w:t>止まって判定する。</w:t>
      </w:r>
      <w:r w:rsidR="00415531">
        <w:rPr>
          <w:rFonts w:hint="eastAsia"/>
          <w:sz w:val="24"/>
          <w:szCs w:val="24"/>
        </w:rPr>
        <w:t>1</w:t>
      </w:r>
      <w:r w:rsidR="00415531">
        <w:rPr>
          <w:rFonts w:hint="eastAsia"/>
          <w:sz w:val="24"/>
          <w:szCs w:val="24"/>
        </w:rPr>
        <w:t>塁、</w:t>
      </w:r>
      <w:r w:rsidR="00415531">
        <w:rPr>
          <w:rFonts w:hint="eastAsia"/>
          <w:sz w:val="24"/>
          <w:szCs w:val="24"/>
        </w:rPr>
        <w:t>3</w:t>
      </w:r>
      <w:r w:rsidR="00415531">
        <w:rPr>
          <w:rFonts w:hint="eastAsia"/>
          <w:sz w:val="24"/>
          <w:szCs w:val="24"/>
        </w:rPr>
        <w:t>塁塁審の</w:t>
      </w:r>
      <w:r w:rsidR="006B10A4">
        <w:rPr>
          <w:rFonts w:hint="eastAsia"/>
          <w:sz w:val="24"/>
          <w:szCs w:val="24"/>
        </w:rPr>
        <w:t>ゴロ判定は、素早く判断し</w:t>
      </w:r>
    </w:p>
    <w:p w:rsidR="006B10A4" w:rsidRDefault="006B10A4" w:rsidP="00F13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ジャッジする。</w:t>
      </w:r>
    </w:p>
    <w:p w:rsidR="006B10A4" w:rsidRPr="002A74E8" w:rsidRDefault="006B10A4" w:rsidP="00F1364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A74E8">
        <w:rPr>
          <w:rFonts w:hint="eastAsia"/>
          <w:sz w:val="24"/>
          <w:szCs w:val="24"/>
          <w:u w:val="single"/>
        </w:rPr>
        <w:t>・二死一塁</w:t>
      </w:r>
      <w:r w:rsidRPr="002A74E8">
        <w:rPr>
          <w:rFonts w:hint="eastAsia"/>
          <w:sz w:val="24"/>
          <w:szCs w:val="24"/>
          <w:u w:val="single"/>
        </w:rPr>
        <w:t>3</w:t>
      </w:r>
      <w:r w:rsidRPr="002A74E8">
        <w:rPr>
          <w:rFonts w:hint="eastAsia"/>
          <w:sz w:val="24"/>
          <w:szCs w:val="24"/>
          <w:u w:val="single"/>
        </w:rPr>
        <w:t>ボール</w:t>
      </w:r>
      <w:r w:rsidRPr="002A74E8">
        <w:rPr>
          <w:rFonts w:hint="eastAsia"/>
          <w:sz w:val="24"/>
          <w:szCs w:val="24"/>
          <w:u w:val="single"/>
        </w:rPr>
        <w:t>2</w:t>
      </w:r>
      <w:r w:rsidRPr="002A74E8">
        <w:rPr>
          <w:rFonts w:hint="eastAsia"/>
          <w:sz w:val="24"/>
          <w:szCs w:val="24"/>
          <w:u w:val="single"/>
        </w:rPr>
        <w:t>ストライク時は「球審ステイ」でも良い。</w:t>
      </w:r>
    </w:p>
    <w:p w:rsidR="006B10A4" w:rsidRDefault="006B10A4" w:rsidP="006B10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（新しいフォーメーション。</w:t>
      </w:r>
      <w:r w:rsidR="008C7D74">
        <w:rPr>
          <w:rFonts w:hint="eastAsia"/>
          <w:sz w:val="24"/>
          <w:szCs w:val="24"/>
        </w:rPr>
        <w:t>塁審と連携をしっかり取る。</w:t>
      </w:r>
      <w:r>
        <w:rPr>
          <w:rFonts w:hint="eastAsia"/>
          <w:sz w:val="24"/>
          <w:szCs w:val="24"/>
        </w:rPr>
        <w:t>）</w:t>
      </w:r>
    </w:p>
    <w:p w:rsidR="002A74E8" w:rsidRDefault="002A74E8" w:rsidP="006B10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・外審の位置取りと、動き方も練習しました。</w:t>
      </w:r>
    </w:p>
    <w:p w:rsidR="00135FBC" w:rsidRDefault="00135FBC" w:rsidP="006B10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・判定する場所に早く移動して、プレイを待ち受ける。</w:t>
      </w:r>
    </w:p>
    <w:p w:rsidR="00135FBC" w:rsidRDefault="00135FBC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○閑話、平成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年度規則改正等変更点の説明</w:t>
      </w:r>
    </w:p>
    <w:p w:rsidR="00135FBC" w:rsidRDefault="00135FBC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・元高野連理事で審判委員を務められた清澤忠彦氏より、お話がありました。</w:t>
      </w:r>
    </w:p>
    <w:p w:rsidR="00135FBC" w:rsidRDefault="00135FBC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先輩の審判委員より「審判はグランド</w:t>
      </w:r>
      <w:r w:rsidR="000E7AE5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歩かない」「選手をダラダラさせ</w:t>
      </w:r>
    </w:p>
    <w:p w:rsidR="00135FBC" w:rsidRDefault="00135FBC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</w:t>
      </w:r>
      <w:r w:rsidR="00A927B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」という指導</w:t>
      </w:r>
      <w:r w:rsidR="000E7AE5">
        <w:rPr>
          <w:rFonts w:hint="eastAsia"/>
          <w:sz w:val="24"/>
          <w:szCs w:val="24"/>
        </w:rPr>
        <w:t>をされたそうです。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・窪田審判規則委員長より「重点指導事項」と「規則改正」について、お話がありました。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「重点指導事項」：①正しい投球動作②正しい捕手の位置③正しい走塁を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しっかり指導して下さい。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「規則改正」：タイブレイクが導入されたので、準備をして下さい。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ランナーを塁に付かせるタイミングは、捕手の二塁送球後。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様々な場面を想定して模擬試合をしたが、そんなに混乱は</w:t>
      </w:r>
    </w:p>
    <w:p w:rsidR="000E7AE5" w:rsidRDefault="000E7AE5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なかった。</w:t>
      </w:r>
    </w:p>
    <w:p w:rsidR="000E7AE5" w:rsidRDefault="000E7AE5" w:rsidP="00135FBC">
      <w:pPr>
        <w:rPr>
          <w:sz w:val="24"/>
          <w:szCs w:val="24"/>
        </w:rPr>
      </w:pPr>
    </w:p>
    <w:p w:rsidR="000E7AE5" w:rsidRDefault="000E7AE5" w:rsidP="000E7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【講習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日目】</w:t>
      </w:r>
    </w:p>
    <w:p w:rsidR="000E7AE5" w:rsidRDefault="000E7AE5" w:rsidP="000E7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○フォーメーションのイメージトレーニング（長谷川講師）</w:t>
      </w:r>
    </w:p>
    <w:p w:rsidR="00B87067" w:rsidRDefault="00B87067" w:rsidP="000E7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・前日は「無走者」を想定したイメージトレーニングが多かった。</w:t>
      </w:r>
    </w:p>
    <w:p w:rsidR="00B87067" w:rsidRDefault="00B87067" w:rsidP="000E7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日目は、「走者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塁</w:t>
      </w:r>
      <w:r w:rsidR="006356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塁」「走者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塁」「本塁周辺」のイメージトレーニ</w:t>
      </w:r>
    </w:p>
    <w:p w:rsidR="00B87067" w:rsidRDefault="00B87067" w:rsidP="00B8706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ングを行った。</w:t>
      </w:r>
    </w:p>
    <w:p w:rsidR="00B87067" w:rsidRDefault="00B87067" w:rsidP="00352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塁塁審がフィールド内に位置した場合の「スライド」、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塁塁審の「リミング」は、いずれも中間地点まで素早く行くよう指導がありました。</w:t>
      </w:r>
    </w:p>
    <w:p w:rsidR="00B87067" w:rsidRDefault="00B87067" w:rsidP="00B8706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（そこから、プレ</w:t>
      </w:r>
      <w:r w:rsidR="00246628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の起きる場所に移動して待ち構える。）</w:t>
      </w:r>
    </w:p>
    <w:p w:rsidR="00B87067" w:rsidRDefault="00B87067" w:rsidP="00B87067">
      <w:pPr>
        <w:rPr>
          <w:sz w:val="24"/>
          <w:szCs w:val="24"/>
        </w:rPr>
      </w:pPr>
    </w:p>
    <w:p w:rsidR="00B87067" w:rsidRDefault="00B87067" w:rsidP="00B87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（雨天のため、室内へ移動）</w:t>
      </w:r>
    </w:p>
    <w:p w:rsidR="00B87067" w:rsidRDefault="00B87067" w:rsidP="00B87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○準備体操</w:t>
      </w:r>
      <w:r w:rsidR="00B05C7E">
        <w:rPr>
          <w:rFonts w:hint="eastAsia"/>
          <w:sz w:val="24"/>
          <w:szCs w:val="24"/>
        </w:rPr>
        <w:t>、発声練習</w:t>
      </w:r>
    </w:p>
    <w:p w:rsidR="00B87067" w:rsidRDefault="00B87067" w:rsidP="00B87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・理学療養士の指導で、準備運動を行いました。</w:t>
      </w:r>
    </w:p>
    <w:p w:rsidR="00B87067" w:rsidRDefault="00B87067" w:rsidP="00B87067">
      <w:pPr>
        <w:rPr>
          <w:sz w:val="24"/>
          <w:szCs w:val="24"/>
        </w:rPr>
      </w:pPr>
    </w:p>
    <w:p w:rsidR="00B87067" w:rsidRDefault="008C7D74" w:rsidP="00B87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○投球判定練習</w:t>
      </w:r>
    </w:p>
    <w:p w:rsidR="008C7D74" w:rsidRDefault="008C7D74" w:rsidP="00B87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・前日の指導をふまえ、投球判定の練習をしました。</w:t>
      </w:r>
    </w:p>
    <w:p w:rsidR="000E7AE5" w:rsidRDefault="000E7AE5" w:rsidP="00135FBC">
      <w:pPr>
        <w:rPr>
          <w:sz w:val="24"/>
          <w:szCs w:val="24"/>
        </w:rPr>
      </w:pPr>
    </w:p>
    <w:p w:rsidR="008C7D74" w:rsidRDefault="008C7D74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○ランダウンプレイの判定練習</w:t>
      </w:r>
      <w:r w:rsidR="00B05C7E">
        <w:rPr>
          <w:rFonts w:hint="eastAsia"/>
          <w:sz w:val="24"/>
          <w:szCs w:val="24"/>
        </w:rPr>
        <w:t>（三宅講師）</w:t>
      </w:r>
    </w:p>
    <w:p w:rsidR="008C7D74" w:rsidRDefault="008C7D74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塁</w:t>
      </w:r>
      <w:r w:rsidR="006356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本塁間のランダウンプレイを想定。併せて、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塁ランナーも付けて</w:t>
      </w:r>
    </w:p>
    <w:p w:rsidR="008C7D74" w:rsidRDefault="008C7D74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塁ベース上に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走者が立った場合の対応法を指導いただきました。</w:t>
      </w:r>
    </w:p>
    <w:p w:rsidR="008C7D74" w:rsidRDefault="008C7D74" w:rsidP="008C7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走者がアウトにならないよう、占有権ある走者に「セーフ」その後に</w:t>
      </w:r>
    </w:p>
    <w:p w:rsidR="008C7D74" w:rsidRDefault="008C7D74" w:rsidP="008C7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占有権ない走者に「アウト」と宣告する。</w:t>
      </w:r>
    </w:p>
    <w:p w:rsidR="008C7D74" w:rsidRDefault="008C7D74" w:rsidP="008C7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・ランダウンプレイの準備は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項目。「守備妨害」</w:t>
      </w:r>
      <w:r w:rsidR="00B05C7E">
        <w:rPr>
          <w:rFonts w:hint="eastAsia"/>
          <w:sz w:val="24"/>
          <w:szCs w:val="24"/>
        </w:rPr>
        <w:t>「走塁妨害」「ラインアウト」</w:t>
      </w:r>
    </w:p>
    <w:p w:rsidR="00B05C7E" w:rsidRDefault="00B05C7E" w:rsidP="008C7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「ノータッグ」。</w:t>
      </w:r>
    </w:p>
    <w:p w:rsidR="008C7D74" w:rsidRDefault="00B05C7E" w:rsidP="008C7D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・各審判の責任範囲は「</w:t>
      </w:r>
      <w:r w:rsidR="00635635">
        <w:rPr>
          <w:rFonts w:hint="eastAsia"/>
          <w:sz w:val="24"/>
          <w:szCs w:val="24"/>
        </w:rPr>
        <w:t>塁間</w:t>
      </w:r>
      <w:r>
        <w:rPr>
          <w:rFonts w:hint="eastAsia"/>
          <w:sz w:val="24"/>
          <w:szCs w:val="24"/>
        </w:rPr>
        <w:t>の半分」。</w:t>
      </w:r>
    </w:p>
    <w:p w:rsidR="008C7D74" w:rsidRDefault="008C7D74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・タッグが起きる際、しっかり「タッグ確認」に行く。</w:t>
      </w:r>
    </w:p>
    <w:p w:rsidR="008C7D74" w:rsidRDefault="008C7D74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5C7E">
        <w:rPr>
          <w:rFonts w:hint="eastAsia"/>
          <w:sz w:val="24"/>
          <w:szCs w:val="24"/>
        </w:rPr>
        <w:t>・ベース周辺の「ノータッグ」は声だけにする。</w:t>
      </w:r>
    </w:p>
    <w:p w:rsidR="00B05C7E" w:rsidRDefault="00B05C7E" w:rsidP="00135FBC">
      <w:pPr>
        <w:rPr>
          <w:sz w:val="24"/>
          <w:szCs w:val="24"/>
        </w:rPr>
      </w:pPr>
    </w:p>
    <w:p w:rsidR="00246628" w:rsidRDefault="00246628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○本塁周辺の説明（戸塚講師、田中講師）</w:t>
      </w:r>
    </w:p>
    <w:p w:rsidR="00246628" w:rsidRDefault="00246628" w:rsidP="0010528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・捕邪飛の際、捕手</w:t>
      </w:r>
      <w:r w:rsidR="00175F6C">
        <w:rPr>
          <w:rFonts w:hint="eastAsia"/>
          <w:sz w:val="24"/>
          <w:szCs w:val="24"/>
        </w:rPr>
        <w:t>と接触しないように捕手の動きをよく見る。打球がフェンス周辺に飛んだ場合は、先にフェンスに付き捕手を横におくような形で</w:t>
      </w:r>
      <w:r>
        <w:rPr>
          <w:rFonts w:hint="eastAsia"/>
          <w:sz w:val="24"/>
          <w:szCs w:val="24"/>
        </w:rPr>
        <w:t>判定する。</w:t>
      </w:r>
    </w:p>
    <w:p w:rsidR="00246628" w:rsidRDefault="00246628" w:rsidP="00352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・本塁クロスプレイの判定位置は、ホームベースの真後ろ（キャッチャーボックス</w:t>
      </w:r>
      <w:r w:rsidR="00553C66">
        <w:rPr>
          <w:rFonts w:hint="eastAsia"/>
          <w:sz w:val="24"/>
          <w:szCs w:val="24"/>
        </w:rPr>
        <w:t>内）でプレイを見守り、送球の来る場所により位置を決める。</w:t>
      </w:r>
    </w:p>
    <w:p w:rsidR="00553C66" w:rsidRDefault="00553C66" w:rsidP="00553C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単純に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塁</w:t>
      </w:r>
      <w:r w:rsidR="006356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本塁間の延長には入らない。（高校野球特別規則により捕手が</w:t>
      </w:r>
    </w:p>
    <w:p w:rsidR="00553C66" w:rsidRDefault="00553C66" w:rsidP="00553C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足をおける位置がベース後方にもあるため。）</w:t>
      </w:r>
    </w:p>
    <w:p w:rsidR="00553C66" w:rsidRDefault="00553C66" w:rsidP="00553C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・フォースプレイは角度を取り判定。</w:t>
      </w:r>
    </w:p>
    <w:p w:rsidR="00246628" w:rsidRDefault="00246628" w:rsidP="00135FBC">
      <w:pPr>
        <w:rPr>
          <w:sz w:val="24"/>
          <w:szCs w:val="24"/>
        </w:rPr>
      </w:pPr>
    </w:p>
    <w:p w:rsidR="00B05C7E" w:rsidRDefault="00B05C7E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○投手の投球、送球に関する説明（宅間講師）</w:t>
      </w:r>
    </w:p>
    <w:p w:rsidR="00B05C7E" w:rsidRDefault="00B05C7E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・ルールの変更はない。（高校野球特別</w:t>
      </w:r>
      <w:r w:rsidR="00635635">
        <w:rPr>
          <w:rFonts w:hint="eastAsia"/>
          <w:sz w:val="24"/>
          <w:szCs w:val="24"/>
        </w:rPr>
        <w:t>規則のとおり</w:t>
      </w:r>
      <w:r w:rsidR="00246628">
        <w:rPr>
          <w:rFonts w:hint="eastAsia"/>
          <w:sz w:val="24"/>
          <w:szCs w:val="24"/>
        </w:rPr>
        <w:t>。）</w:t>
      </w:r>
    </w:p>
    <w:p w:rsidR="00246628" w:rsidRDefault="00246628" w:rsidP="00352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・重点指導事項にある「正しい投球動作」を身に付けてもらうよう、練習試合から徹底して下さい。</w:t>
      </w:r>
    </w:p>
    <w:p w:rsidR="00246628" w:rsidRDefault="00246628" w:rsidP="00135FBC">
      <w:pPr>
        <w:rPr>
          <w:sz w:val="24"/>
          <w:szCs w:val="24"/>
        </w:rPr>
      </w:pPr>
    </w:p>
    <w:p w:rsidR="00246628" w:rsidRDefault="00553C66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＜所感＞</w:t>
      </w:r>
    </w:p>
    <w:p w:rsidR="00FD273A" w:rsidRDefault="00553C66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273A">
        <w:rPr>
          <w:rFonts w:hint="eastAsia"/>
          <w:sz w:val="24"/>
          <w:szCs w:val="24"/>
        </w:rPr>
        <w:t>この度は、新潟県高野連の皆様・審判部の皆様より貴重な機会をいただきま</w:t>
      </w:r>
    </w:p>
    <w:p w:rsidR="00553C66" w:rsidRDefault="00FD273A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して、誠にありがとうございました。</w:t>
      </w:r>
    </w:p>
    <w:p w:rsidR="00BA4EE3" w:rsidRDefault="00BA4EE3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高校時代に出場がかなわなかった「甲子園球場」は、想像を超える素晴らしいグランドでした。</w:t>
      </w:r>
    </w:p>
    <w:p w:rsidR="007B61BD" w:rsidRDefault="00BA4EE3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今回の講習会で、一番使用された言葉は「準備」であったと思います。試合を迎えるにあたっての準備、球場での準備、試合中の準備</w:t>
      </w:r>
      <w:r w:rsidR="00AC4D38">
        <w:rPr>
          <w:rFonts w:hint="eastAsia"/>
          <w:sz w:val="24"/>
          <w:szCs w:val="24"/>
        </w:rPr>
        <w:t>、次の試合に向けての準備</w:t>
      </w:r>
      <w:r>
        <w:rPr>
          <w:rFonts w:hint="eastAsia"/>
          <w:sz w:val="24"/>
          <w:szCs w:val="24"/>
        </w:rPr>
        <w:t>と常にそれを怠らない</w:t>
      </w:r>
      <w:r w:rsidR="00AC4D38">
        <w:rPr>
          <w:rFonts w:hint="eastAsia"/>
          <w:sz w:val="24"/>
          <w:szCs w:val="24"/>
        </w:rPr>
        <w:t>心構えを</w:t>
      </w:r>
      <w:r w:rsidR="007B61BD">
        <w:rPr>
          <w:rFonts w:hint="eastAsia"/>
          <w:sz w:val="24"/>
          <w:szCs w:val="24"/>
        </w:rPr>
        <w:t>指導していただきました。</w:t>
      </w:r>
    </w:p>
    <w:p w:rsidR="007B61BD" w:rsidRDefault="007B61BD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また、今回は「基本」を重視した講習会でした。</w:t>
      </w:r>
      <w:r w:rsidR="002B463E">
        <w:rPr>
          <w:rFonts w:hint="eastAsia"/>
          <w:sz w:val="24"/>
          <w:szCs w:val="24"/>
        </w:rPr>
        <w:t>四人制のフォーメーション、ジェスチャー</w:t>
      </w:r>
      <w:r w:rsidR="00AC4D38">
        <w:rPr>
          <w:rFonts w:hint="eastAsia"/>
          <w:sz w:val="24"/>
          <w:szCs w:val="24"/>
        </w:rPr>
        <w:t>など、私も初心に帰り謙虚さを忘れず試合に臨みたいと思います。</w:t>
      </w:r>
    </w:p>
    <w:p w:rsidR="00AC4D38" w:rsidRDefault="00AC4D38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「規則を知る」「いい位置取りをする」「プレイの情報を集める」ことを怠らず、今後も精進したいと思います。</w:t>
      </w:r>
    </w:p>
    <w:p w:rsidR="00A55BE6" w:rsidRDefault="00A55BE6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最後に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日目が雨で室内での講習になったため、モデル校の高校生が少し</w:t>
      </w:r>
    </w:p>
    <w:p w:rsidR="00A55BE6" w:rsidRPr="00A55BE6" w:rsidRDefault="00A55BE6" w:rsidP="00135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審判にチャレンジしておりました。新潟県でも若い人たちが審判に興味を持っていただけるよう、「厳しい」なかでの「やりがい・楽しさ」を伝えたいと思いました。</w:t>
      </w:r>
    </w:p>
    <w:sectPr w:rsidR="00A55BE6" w:rsidRPr="00A55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35"/>
    <w:rsid w:val="000E7AE5"/>
    <w:rsid w:val="00105280"/>
    <w:rsid w:val="00135FBC"/>
    <w:rsid w:val="00175F6C"/>
    <w:rsid w:val="00246628"/>
    <w:rsid w:val="00247951"/>
    <w:rsid w:val="002A74E8"/>
    <w:rsid w:val="002B463E"/>
    <w:rsid w:val="002D742D"/>
    <w:rsid w:val="003528A4"/>
    <w:rsid w:val="00415531"/>
    <w:rsid w:val="00553C66"/>
    <w:rsid w:val="005D4FA6"/>
    <w:rsid w:val="00630328"/>
    <w:rsid w:val="00635635"/>
    <w:rsid w:val="0067455E"/>
    <w:rsid w:val="006B10A4"/>
    <w:rsid w:val="0074029C"/>
    <w:rsid w:val="007B61BD"/>
    <w:rsid w:val="007B67CD"/>
    <w:rsid w:val="00824EFB"/>
    <w:rsid w:val="008340CB"/>
    <w:rsid w:val="008C7D74"/>
    <w:rsid w:val="00973AAD"/>
    <w:rsid w:val="00A55BE6"/>
    <w:rsid w:val="00A927B5"/>
    <w:rsid w:val="00AC4D38"/>
    <w:rsid w:val="00AD57B5"/>
    <w:rsid w:val="00AE0335"/>
    <w:rsid w:val="00AF670B"/>
    <w:rsid w:val="00B05C7E"/>
    <w:rsid w:val="00B87067"/>
    <w:rsid w:val="00BA4EE3"/>
    <w:rsid w:val="00DC3A97"/>
    <w:rsid w:val="00E151A9"/>
    <w:rsid w:val="00F1364D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0E63FB-CFA7-4BF1-82E2-40E27FD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SFN302</dc:creator>
  <cp:lastModifiedBy>新潟県 高野連</cp:lastModifiedBy>
  <cp:revision>8</cp:revision>
  <cp:lastPrinted>2018-05-23T04:34:00Z</cp:lastPrinted>
  <dcterms:created xsi:type="dcterms:W3CDTF">2018-05-23T23:30:00Z</dcterms:created>
  <dcterms:modified xsi:type="dcterms:W3CDTF">2018-05-25T03:33:00Z</dcterms:modified>
</cp:coreProperties>
</file>